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rPr>
      </w:pPr>
      <w:r>
        <w:rPr>
          <w:b w:val="1"/>
          <w:bCs w:val="1"/>
          <w:rtl w:val="0"/>
          <w:lang w:val="en-US"/>
        </w:rPr>
        <w:t>FOR IMMEDIATE RELEASE</w:t>
      </w:r>
    </w:p>
    <w:p>
      <w:pPr>
        <w:pStyle w:val="Title"/>
        <w:spacing w:after="300"/>
      </w:pPr>
      <w:r>
        <w:rPr>
          <w:rtl w:val="0"/>
          <w:lang w:val="en-US"/>
        </w:rPr>
        <w:t>Independent Oxfordshire Studio Celebrated For Creative Excellence</w:t>
      </w:r>
    </w:p>
    <w:p>
      <w:pPr>
        <w:pStyle w:val="Body"/>
        <w:bidi w:val="0"/>
      </w:pPr>
      <w:r>
        <w:rPr>
          <w:rtl w:val="0"/>
        </w:rPr>
        <w:t>Oxford, UK - Jo Wright Creative Ltd., the independent creative studio behind the rapidly growing Everyday Womtras brand, has been recognised as Best Independent Creative Art Studio 2026 - Oxfordshire in the SME News Business Elite Awards.</w:t>
      </w:r>
    </w:p>
    <w:p>
      <w:pPr>
        <w:pStyle w:val="Body"/>
        <w:bidi w:val="0"/>
      </w:pPr>
      <w:r>
        <w:rPr>
          <w:rtl w:val="0"/>
        </w:rPr>
        <w:t>Now in its ninth year, the Business Elite Awards celebrate outstanding businesses across the UK that demonstrate innovation, resilience and excellence within their industries. Winners are selected following independent research and evaluation by the SME News awards team.</w:t>
      </w:r>
    </w:p>
    <w:p>
      <w:pPr>
        <w:pStyle w:val="Body"/>
        <w:bidi w:val="0"/>
      </w:pPr>
      <w:r>
        <w:rPr>
          <w:rtl w:val="0"/>
        </w:rPr>
        <w:t>Founded by Oxfordshire artist, writer and entrepreneur Jo Wright, the studio is best known for Everyday Womtras - a distinctive collection of hand-drawn characters and humour-led artwork inspired by the realities of modern life. Blending illustration, language and social observation, Everyday Womtras has built a loyal following through its unique combination of affirmation-style encouragement, self-deprecating humour and unapologetic honesty.</w:t>
      </w:r>
    </w:p>
    <w:p>
      <w:pPr>
        <w:pStyle w:val="Body"/>
        <w:bidi w:val="0"/>
      </w:pPr>
      <w:r>
        <w:rPr>
          <w:rtl w:val="0"/>
        </w:rPr>
        <w:t>The award recognises the studio's commitment to originality, creativity and independent artistic practice at a time when consumers are increasingly seeking authentic, personality-led products and experiences.</w:t>
      </w:r>
    </w:p>
    <w:p>
      <w:pPr>
        <w:pStyle w:val="Body"/>
        <w:bidi w:val="0"/>
      </w:pPr>
      <w:r>
        <w:rPr>
          <w:rtl w:val="0"/>
        </w:rPr>
        <w:t>Commenting on the award, founder Jo Wright said:</w:t>
      </w:r>
      <w:r>
        <w:rPr>
          <w:rtl w:val="0"/>
        </w:rPr>
        <w:t xml:space="preserve"> </w:t>
      </w:r>
      <w:r>
        <w:rPr>
          <w:rtl w:val="0"/>
        </w:rPr>
        <w:t>"Considering many of my best ideas begin as slightly chaotic thoughts scribbled on scraps of paper, being recognised as Oxfordshire's Best Independent Creative Art Studio feels both surreal and incredibly rewarding.</w:t>
      </w:r>
    </w:p>
    <w:p>
      <w:pPr>
        <w:pStyle w:val="Body"/>
        <w:bidi w:val="0"/>
      </w:pPr>
      <w:r>
        <w:rPr>
          <w:rtl w:val="0"/>
        </w:rPr>
        <w:t>I created Everyday Womtras because I wanted to make work that reflected real people rather than perfect ones. The response has shown me just how hungry people are for humour, honesty and art that makes them feel seen. This award belongs as much to the wonderfully supportive community around the brand as it does to me."</w:t>
      </w:r>
    </w:p>
    <w:p>
      <w:pPr>
        <w:pStyle w:val="Body"/>
        <w:bidi w:val="0"/>
      </w:pPr>
      <w:r>
        <w:rPr>
          <w:rtl w:val="0"/>
        </w:rPr>
        <w:t>Over the past year, Everyday Womtras has continued to expand its range of prints, greetings cards, mugs and giftware while gaining recognition through industry awards, retail opportunities and a growing customer base drawn to its distinctive voice and hand-drawn aesthetic.</w:t>
      </w:r>
    </w:p>
    <w:p>
      <w:pPr>
        <w:pStyle w:val="Body"/>
        <w:bidi w:val="0"/>
      </w:pPr>
      <w:r>
        <w:rPr>
          <w:rtl w:val="0"/>
        </w:rPr>
        <w:t>Jo Wright Creative Ltd. will exhibit at Autumn Fair 2026, where Everyday Womtras will be showcased to buyers and retailers from across the UK and beyond.</w:t>
      </w:r>
    </w:p>
    <w:p>
      <w:pPr>
        <w:pStyle w:val="Body"/>
        <w:bidi w:val="0"/>
      </w:pPr>
      <w:r>
        <w:rPr>
          <w:rtl w:val="0"/>
        </w:rPr>
        <w:t>For further information, media enquiries or interview requests, please contact:</w:t>
      </w:r>
    </w:p>
    <w:p>
      <w:pPr>
        <w:pStyle w:val="Body"/>
        <w:bidi w:val="0"/>
      </w:pPr>
      <w:r>
        <w:rPr>
          <w:rtl w:val="0"/>
        </w:rPr>
        <w:t>Jo Wright</w:t>
      </w:r>
      <w:r>
        <w:br w:type="textWrapping"/>
      </w:r>
      <w:r>
        <w:rPr>
          <w:rtl w:val="0"/>
        </w:rPr>
        <w:t>Founder &amp; Director</w:t>
      </w:r>
      <w:r>
        <w:br w:type="textWrapping"/>
      </w:r>
      <w:r>
        <w:rPr>
          <w:rtl w:val="0"/>
        </w:rPr>
        <w:t>Jo Wright Creative Ltd.</w:t>
      </w:r>
      <w:r>
        <w:br w:type="textWrapping"/>
      </w:r>
      <w:r>
        <w:rPr>
          <w:rStyle w:val="Hyperlink.0"/>
        </w:rPr>
        <w:fldChar w:fldCharType="begin" w:fldLock="0"/>
      </w:r>
      <w:r>
        <w:rPr>
          <w:rStyle w:val="Hyperlink.0"/>
        </w:rPr>
        <w:instrText xml:space="preserve"> HYPERLINK "mailto:everydaywomtras@gmail.com"</w:instrText>
      </w:r>
      <w:r>
        <w:rPr>
          <w:rStyle w:val="Hyperlink.0"/>
        </w:rPr>
        <w:fldChar w:fldCharType="separate" w:fldLock="0"/>
      </w:r>
      <w:r>
        <w:rPr>
          <w:rStyle w:val="Hyperlink.0"/>
          <w:rtl w:val="0"/>
        </w:rPr>
        <w:t>everydaywomtras@gmail.com</w:t>
      </w:r>
      <w:r>
        <w:rPr/>
        <w:fldChar w:fldCharType="end" w:fldLock="0"/>
      </w:r>
      <w:r>
        <w:br w:type="textWrapping"/>
      </w:r>
      <w:r>
        <w:rPr>
          <w:rStyle w:val="Hyperlink.0"/>
        </w:rPr>
        <w:fldChar w:fldCharType="begin" w:fldLock="0"/>
      </w:r>
      <w:r>
        <w:rPr>
          <w:rStyle w:val="Hyperlink.0"/>
        </w:rPr>
        <w:instrText xml:space="preserve"> HYPERLINK "http://www.everydaywomtras.com/"</w:instrText>
      </w:r>
      <w:r>
        <w:rPr>
          <w:rStyle w:val="Hyperlink.0"/>
        </w:rPr>
        <w:fldChar w:fldCharType="separate" w:fldLock="0"/>
      </w:r>
      <w:r>
        <w:rPr>
          <w:rStyle w:val="Hyperlink.0"/>
          <w:rtl w:val="0"/>
        </w:rPr>
        <w:t>www.everydaywomtras.com</w:t>
      </w:r>
      <w:r>
        <w:rPr/>
        <w:fldChar w:fldCharType="end" w:fldLock="0"/>
      </w:r>
    </w:p>
    <w:p>
      <w:pPr>
        <w:pStyle w:val="Body"/>
        <w:bidi w:val="0"/>
      </w:pPr>
      <w:r>
        <w:rPr>
          <w:rtl w:val="0"/>
          <w:lang w:val="de-DE"/>
        </w:rPr>
        <w:t>ENDS</w:t>
      </w:r>
    </w:p>
    <w:p>
      <w:pPr>
        <w:pStyle w:val="Body"/>
        <w:bidi w:val="0"/>
      </w:pPr>
      <w:r>
        <w:rPr>
          <w:rtl w:val="0"/>
        </w:rPr>
        <w:t>About Jo Wright Creative Ltd.</w:t>
      </w:r>
    </w:p>
    <w:p>
      <w:pPr>
        <w:pStyle w:val="Body"/>
        <w:bidi w:val="0"/>
      </w:pPr>
      <w:r>
        <w:rPr>
          <w:rtl w:val="0"/>
        </w:rPr>
        <w:t xml:space="preserve">Jo Wright Creative Ltd. is an independent creative studio based in Oxfordshire, founded by </w:t>
      </w:r>
      <w:r>
        <w:rPr>
          <w:rtl w:val="0"/>
        </w:rPr>
        <w:t xml:space="preserve">marketer, </w:t>
      </w:r>
      <w:r>
        <w:rPr>
          <w:rtl w:val="0"/>
          <w:lang w:val="it-IT"/>
        </w:rPr>
        <w:t>artist</w:t>
      </w:r>
      <w:r>
        <w:rPr>
          <w:rtl w:val="0"/>
        </w:rPr>
        <w:t>,</w:t>
      </w:r>
      <w:r>
        <w:rPr>
          <w:rtl w:val="0"/>
        </w:rPr>
        <w:t xml:space="preserve"> and writer Jo Wright. The studio creates original artwork, illustration and creative products, including the award-winning Everyday Womtras brand. Combining humour, language and distinctive hand-drawn characters, the studio's work celebrates individuality, imperfection and the wonderfully chaotic realities of everyday life.</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Georgi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200" w:line="336" w:lineRule="auto"/>
      <w:ind w:left="0" w:right="0" w:firstLine="0"/>
      <w:jc w:val="left"/>
      <w:outlineLvl w:val="9"/>
    </w:pPr>
    <w:rPr>
      <w:rFonts w:ascii="Georgia" w:cs="Arial Unicode MS" w:hAnsi="Georgia"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40000"/>
          </a:lnSpc>
          <a:spcBef>
            <a:spcPts val="1000"/>
          </a:spcBef>
          <a:spcAft>
            <a:spcPts val="0"/>
          </a:spcAft>
          <a:buClrTx/>
          <a:buSzTx/>
          <a:buFontTx/>
          <a:buNone/>
          <a:tabLst/>
          <a:defRPr b="0" baseline="0" cap="none" i="0" spc="0" strike="noStrike" sz="1100" u="none" kumimoji="0" normalizeH="0">
            <a:ln>
              <a:noFill/>
            </a:ln>
            <a:solidFill>
              <a:srgbClr val="000000"/>
            </a:solidFill>
            <a:effectLst/>
            <a:uFillTx/>
            <a:latin typeface="Georgia"/>
            <a:ea typeface="Georgia"/>
            <a:cs typeface="Georgia"/>
            <a:sym typeface="Georg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