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pPr>
      <w:r>
        <w:rPr>
          <w:rtl w:val="0"/>
        </w:rPr>
        <w:t>About Jo Wright: Founder of Everyday Womtras</w:t>
      </w:r>
    </w:p>
    <w:p>
      <w:pPr>
        <w:pStyle w:val="Body"/>
        <w:bidi w:val="0"/>
      </w:pPr>
      <w:r>
        <w:rPr>
          <w:rtl w:val="0"/>
        </w:rPr>
        <w:t>Jo Wright is the creator behind Everyday Womtras</w:t>
      </w:r>
      <w:r>
        <w:rPr>
          <w:rtl w:val="0"/>
        </w:rPr>
        <w:t>,</w:t>
      </w:r>
      <w:r>
        <w:rPr>
          <w:rtl w:val="0"/>
        </w:rPr>
        <w:t xml:space="preserve"> a gloriously imperfect collection of hand-drawn </w:t>
      </w:r>
      <w:r>
        <w:rPr>
          <w:rtl w:val="0"/>
        </w:rPr>
        <w:t>characters</w:t>
      </w:r>
      <w:r>
        <w:rPr>
          <w:rtl w:val="0"/>
        </w:rPr>
        <w:t>, weird little truths, and unapologetically sassy reminders that life is messy and that</w:t>
      </w:r>
      <w:r>
        <w:rPr>
          <w:rtl w:val="1"/>
        </w:rPr>
        <w:t>’</w:t>
      </w:r>
      <w:r>
        <w:rPr>
          <w:rtl w:val="0"/>
        </w:rPr>
        <w:t>s perfectly fine.</w:t>
      </w:r>
    </w:p>
    <w:p>
      <w:pPr>
        <w:pStyle w:val="Body"/>
        <w:bidi w:val="0"/>
      </w:pPr>
      <w:r>
        <w:rPr>
          <w:rtl w:val="0"/>
        </w:rPr>
        <w:t>With over 20 years of experience in marketing, publishing, brand development, and digital strategy, Jo spent her former life in the corporate world building brands, launching products, and making clever things happen for very serious people. These days, she prefers creating colourful chaos, original artwork, and words that actually mean something.</w:t>
      </w:r>
    </w:p>
    <w:p>
      <w:pPr>
        <w:pStyle w:val="Body"/>
        <w:bidi w:val="0"/>
      </w:pPr>
      <w:r>
        <w:rPr>
          <w:rtl w:val="0"/>
        </w:rPr>
        <w:t>Alongside running Everyday Womtras, Jo works across copywriting, SEO, website content, YouTube scriptwriting, voiceover work, and AI training</w:t>
      </w:r>
      <w:r>
        <w:rPr>
          <w:rtl w:val="0"/>
        </w:rPr>
        <w:t>—</w:t>
      </w:r>
      <w:r>
        <w:rPr>
          <w:rtl w:val="0"/>
        </w:rPr>
        <w:t>essentially, if it involves words, ideas, or making something better, she</w:t>
      </w:r>
      <w:r>
        <w:rPr>
          <w:rtl w:val="1"/>
        </w:rPr>
        <w:t>’</w:t>
      </w:r>
      <w:r>
        <w:rPr>
          <w:rtl w:val="0"/>
        </w:rPr>
        <w:t>s probably doing it. She also writes weekly thought-leadership blogs, designs infographics, builds websites, and somehow parents three children while trying to remember where she left her coffee.</w:t>
      </w:r>
    </w:p>
    <w:p>
      <w:pPr>
        <w:pStyle w:val="Body"/>
        <w:bidi w:val="0"/>
      </w:pPr>
      <w:r>
        <w:rPr>
          <w:rtl w:val="0"/>
        </w:rPr>
        <w:t xml:space="preserve">Her work is rooted in humour, honesty, everyday acts of microfeminism, and the firm belief that women deserve more than beige inspiration quotes and being told to </w:t>
      </w:r>
      <w:r>
        <w:rPr>
          <w:rtl w:val="1"/>
          <w:lang w:val="ar-SA" w:bidi="ar-SA"/>
        </w:rPr>
        <w:t>“</w:t>
      </w:r>
      <w:r>
        <w:rPr>
          <w:rtl w:val="0"/>
        </w:rPr>
        <w:t>just be grateful.</w:t>
      </w:r>
      <w:r>
        <w:rPr>
          <w:rtl w:val="0"/>
        </w:rPr>
        <w:t>”</w:t>
      </w:r>
    </w:p>
    <w:p>
      <w:pPr>
        <w:pStyle w:val="Body"/>
        <w:bidi w:val="0"/>
      </w:pPr>
      <w:r>
        <w:rPr>
          <w:rtl w:val="0"/>
        </w:rPr>
        <w:t>Everyday Womtras was created to make people smile, feel seen, and occasionally laugh-snort in public.</w:t>
      </w:r>
    </w:p>
    <w:p>
      <w:pPr>
        <w:pStyle w:val="Body"/>
        <w:bidi w:val="0"/>
      </w:pPr>
      <w:r>
        <w:rPr>
          <w:rtl w:val="0"/>
        </w:rPr>
        <w:t>Because sometimes what we really need isn</w:t>
      </w:r>
      <w:r>
        <w:rPr>
          <w:rtl w:val="1"/>
        </w:rPr>
        <w:t>’</w:t>
      </w:r>
      <w:r>
        <w:rPr>
          <w:rtl w:val="0"/>
        </w:rPr>
        <w:t>t a mantra.</w:t>
      </w:r>
    </w:p>
    <w:p>
      <w:pPr>
        <w:pStyle w:val="Body"/>
        <w:bidi w:val="0"/>
      </w:pPr>
      <w:r>
        <w:rPr>
          <w:rtl w:val="0"/>
        </w:rPr>
        <w:t>It</w:t>
      </w:r>
      <w:r>
        <w:rPr>
          <w:rtl w:val="1"/>
        </w:rPr>
        <w:t>’</w:t>
      </w:r>
      <w:r>
        <w:rPr>
          <w:rtl w:val="0"/>
        </w:rPr>
        <w:t>s a womtra.</w:t>
      </w:r>
    </w:p>
    <w:p>
      <w:pPr>
        <w:pStyle w:val="Body"/>
        <w:bidi w:val="0"/>
        <w:rPr>
          <w:outline w:val="0"/>
          <w:color w:val="000000"/>
          <w:u w:val="none"/>
          <w14:textFill>
            <w14:solidFill>
              <w14:srgbClr w14:val="000000"/>
            </w14:solidFill>
          </w14:textFill>
        </w:rPr>
      </w:pPr>
      <w:r>
        <w:rPr>
          <w:outline w:val="0"/>
          <w:color w:val="000000"/>
          <w:u w:val="none"/>
          <w:rtl w:val="0"/>
          <w:lang w:val="en-US"/>
          <w14:textFill>
            <w14:solidFill>
              <w14:srgbClr w14:val="000000"/>
            </w14:solidFill>
          </w14:textFill>
        </w:rPr>
        <w:t xml:space="preserve">For more information, visit </w:t>
      </w:r>
      <w:r>
        <w:rPr>
          <w:rStyle w:val="Hyperlink.0"/>
        </w:rPr>
        <w:fldChar w:fldCharType="begin" w:fldLock="0"/>
      </w:r>
      <w:r>
        <w:rPr>
          <w:rStyle w:val="Hyperlink.0"/>
        </w:rPr>
        <w:instrText xml:space="preserve"> HYPERLINK "https://www.everydaywomtras.com/"</w:instrText>
      </w:r>
      <w:r>
        <w:rPr>
          <w:rStyle w:val="Hyperlink.0"/>
        </w:rPr>
        <w:fldChar w:fldCharType="separate" w:fldLock="0"/>
      </w:r>
      <w:r>
        <w:rPr>
          <w:rStyle w:val="Hyperlink.0"/>
          <w:rtl w:val="0"/>
        </w:rPr>
        <w:t>everydaywomtras.com</w:t>
      </w:r>
      <w:r>
        <w:rPr/>
        <w:fldChar w:fldCharType="end" w:fldLock="0"/>
      </w:r>
    </w:p>
    <w:p>
      <w:pPr>
        <w:pStyle w:val="Body"/>
        <w:bidi w:val="0"/>
      </w:pPr>
      <w:r>
        <w:rPr>
          <w:rtl w:val="0"/>
        </w:rPr>
        <w:t>Media Contact:</w:t>
      </w:r>
      <w:r>
        <w:br w:type="textWrapping"/>
      </w:r>
      <w:r>
        <w:rPr>
          <w:rtl w:val="0"/>
        </w:rPr>
        <w:t>Jo Wright</w:t>
      </w:r>
      <w:r>
        <w:br w:type="textWrapping"/>
      </w:r>
      <w:r>
        <w:rPr>
          <w:rtl w:val="0"/>
        </w:rPr>
        <w:t>Founder, Jo Wright Creative Ltd</w:t>
      </w:r>
      <w:r>
        <w:rPr>
          <w:rtl w:val="0"/>
        </w:rPr>
        <w:t>.</w:t>
      </w:r>
      <w:r>
        <w:br w:type="textWrapping"/>
      </w:r>
      <w:r>
        <w:rPr>
          <w:rtl w:val="0"/>
        </w:rPr>
        <w:t>Everyday Womtras</w:t>
      </w:r>
      <w:r>
        <w:rPr>
          <w:rtl w:val="0"/>
        </w:rPr>
        <w:t>™</w:t>
        <w:br w:type="textWrapping"/>
      </w:r>
      <w:r>
        <w:rPr>
          <w:rStyle w:val="Hyperlink.1"/>
        </w:rPr>
        <w:fldChar w:fldCharType="begin" w:fldLock="0"/>
      </w:r>
      <w:r>
        <w:rPr>
          <w:rStyle w:val="Hyperlink.1"/>
        </w:rPr>
        <w:instrText xml:space="preserve"> HYPERLINK "mailto:everydaywomtras@gmail.com"</w:instrText>
      </w:r>
      <w:r>
        <w:rPr>
          <w:rStyle w:val="Hyperlink.1"/>
        </w:rPr>
        <w:fldChar w:fldCharType="separate" w:fldLock="0"/>
      </w:r>
      <w:r>
        <w:rPr>
          <w:rStyle w:val="Hyperlink.1"/>
          <w:rtl w:val="0"/>
        </w:rPr>
        <w:t>everydaywomtras@gmail.com</w:t>
      </w:r>
      <w:r>
        <w:rPr/>
        <w:fldChar w:fldCharType="end" w:fldLock="0"/>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20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336"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outline w:val="0"/>
      <w:color w:val="0000ee"/>
      <w:u w:val="single"/>
      <w14:textFill>
        <w14:solidFill>
          <w14:srgbClr w14:val="0000E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40000"/>
          </a:lnSpc>
          <a:spcBef>
            <a:spcPts val="100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